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69" w:rsidRDefault="009D3C69" w:rsidP="009D3C69">
      <w:r>
        <w:t>Analyse the RSPCA ad from the ELLA 2007 stimulus booklet:</w:t>
      </w:r>
    </w:p>
    <w:p w:rsidR="009D3C69" w:rsidRDefault="009D3C69" w:rsidP="009D3C69">
      <w:bookmarkStart w:id="0" w:name="_GoBack"/>
      <w:bookmarkEnd w:id="0"/>
    </w:p>
    <w:p w:rsidR="009D3C69" w:rsidRDefault="009D3C69" w:rsidP="009D3C69">
      <w:r>
        <w:t>•</w:t>
      </w:r>
      <w:r>
        <w:tab/>
        <w:t>3 different text boxes, to clearly separate the information into three issues.</w:t>
      </w:r>
    </w:p>
    <w:p w:rsidR="009D3C69" w:rsidRDefault="009D3C69" w:rsidP="009D3C69">
      <w:r>
        <w:t>•</w:t>
      </w:r>
      <w:r>
        <w:tab/>
        <w:t>Each box has a different background colour, to clearly separate it and differentiate it from the other boxes.</w:t>
      </w:r>
    </w:p>
    <w:p w:rsidR="009D3C69" w:rsidRDefault="009D3C69" w:rsidP="009D3C69">
      <w:r>
        <w:t>•</w:t>
      </w:r>
      <w:r>
        <w:tab/>
        <w:t>The font used in each box is different, to clearly separate it and differentiate it from the other boxes.</w:t>
      </w:r>
    </w:p>
    <w:p w:rsidR="009D3C69" w:rsidRDefault="009D3C69" w:rsidP="009D3C69">
      <w:r>
        <w:t>•</w:t>
      </w:r>
      <w:r>
        <w:tab/>
        <w:t>The size of the font gets smaller each time as you go down the page, conveys that the information at the top is most important.</w:t>
      </w:r>
    </w:p>
    <w:p w:rsidR="009D3C69" w:rsidRDefault="009D3C69" w:rsidP="009D3C69">
      <w:r>
        <w:t>•</w:t>
      </w:r>
      <w:r>
        <w:tab/>
        <w:t>Use of image, photograph on left hand side to get your emotions hooked in a positive way at the beginning “</w:t>
      </w:r>
      <w:proofErr w:type="spellStart"/>
      <w:r>
        <w:t>aww</w:t>
      </w:r>
      <w:proofErr w:type="spellEnd"/>
      <w:r>
        <w:t xml:space="preserve"> how cute”. How does the heading connect with the image?</w:t>
      </w:r>
    </w:p>
    <w:p w:rsidR="009D3C69" w:rsidRDefault="009D3C69" w:rsidP="009D3C69">
      <w:r>
        <w:t>•</w:t>
      </w:r>
      <w:r>
        <w:tab/>
        <w:t>The use of ellipsis “…” after the title, meaning read on if you want to find out more information. Leads onto areas that the area may want to consider.</w:t>
      </w:r>
    </w:p>
    <w:p w:rsidR="009D3C69" w:rsidRDefault="009D3C69" w:rsidP="009D3C69">
      <w:r>
        <w:t>•</w:t>
      </w:r>
      <w:r>
        <w:tab/>
        <w:t xml:space="preserve">The use of RSPCA logo and </w:t>
      </w:r>
      <w:proofErr w:type="gramStart"/>
      <w:r>
        <w:t>slogan,</w:t>
      </w:r>
      <w:proofErr w:type="gramEnd"/>
      <w:r>
        <w:t xml:space="preserve"> creates an image of professionalism, a </w:t>
      </w:r>
      <w:proofErr w:type="spellStart"/>
      <w:r>
        <w:t>well known</w:t>
      </w:r>
      <w:proofErr w:type="spellEnd"/>
      <w:r>
        <w:t xml:space="preserve"> reputable brand in the marketplace, can be trusted by the reader.</w:t>
      </w:r>
    </w:p>
    <w:p w:rsidR="009D3C69" w:rsidRDefault="009D3C69" w:rsidP="009D3C69">
      <w:r>
        <w:t>•</w:t>
      </w:r>
      <w:r>
        <w:tab/>
        <w:t xml:space="preserve">Use of a horizontal rectangle border to give it the look of a billboard or postcard, would most likely be located at a place where the audience can stop and read it </w:t>
      </w:r>
      <w:proofErr w:type="spellStart"/>
      <w:r>
        <w:t>eg</w:t>
      </w:r>
      <w:proofErr w:type="spellEnd"/>
      <w:r>
        <w:t xml:space="preserve">. </w:t>
      </w:r>
      <w:proofErr w:type="gramStart"/>
      <w:r>
        <w:t>train</w:t>
      </w:r>
      <w:proofErr w:type="gramEnd"/>
      <w:r>
        <w:t xml:space="preserve"> station waiting for train, or pick it up and read it.</w:t>
      </w:r>
    </w:p>
    <w:p w:rsidR="009D3C69" w:rsidRDefault="009D3C69" w:rsidP="009D3C69">
      <w:r>
        <w:t>•</w:t>
      </w:r>
      <w:r>
        <w:tab/>
        <w:t>Use of colour red heading in top left hand corner, the first thing the reader sees to grab attention and convey importance.</w:t>
      </w:r>
    </w:p>
    <w:p w:rsidR="009D3C69" w:rsidRDefault="009D3C69" w:rsidP="009D3C69">
      <w:r>
        <w:t>•</w:t>
      </w:r>
      <w:r>
        <w:tab/>
        <w:t>Call to action, wanting the reader to remember the information after they have read it by asking them to go away and do something.</w:t>
      </w:r>
    </w:p>
    <w:p w:rsidR="009D3C69" w:rsidRDefault="009D3C69" w:rsidP="009D3C69">
      <w:r>
        <w:t>•</w:t>
      </w:r>
      <w:r>
        <w:tab/>
        <w:t>Use of white writing on black background, opposite to the normal plain black text, makes the call to action section really stand out.</w:t>
      </w:r>
    </w:p>
    <w:p w:rsidR="0092602A" w:rsidRDefault="009D3C69" w:rsidP="009D3C69">
      <w:r>
        <w:t>•</w:t>
      </w:r>
      <w:r>
        <w:tab/>
        <w:t>Use of silhouette images of animals in bottom right hand corner, leaves the reader with a reminder of the wide variety of animals the RSPCA protects, reinforcing their slogan ‘all creatures great and small’.</w:t>
      </w:r>
    </w:p>
    <w:sectPr w:rsidR="00926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B6"/>
    <w:rsid w:val="00093D28"/>
    <w:rsid w:val="000A5F2B"/>
    <w:rsid w:val="000D5FB6"/>
    <w:rsid w:val="000E1EAD"/>
    <w:rsid w:val="0092602A"/>
    <w:rsid w:val="009552AB"/>
    <w:rsid w:val="009D3C69"/>
    <w:rsid w:val="00C3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2012-06-07T03:59:00Z</dcterms:created>
  <dcterms:modified xsi:type="dcterms:W3CDTF">2012-06-07T03:59:00Z</dcterms:modified>
</cp:coreProperties>
</file>